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941924" w:rsidRDefault="00595FC4" w:rsidP="00595FC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941924" w:rsidTr="00774337">
        <w:tc>
          <w:tcPr>
            <w:tcW w:w="9060" w:type="dxa"/>
          </w:tcPr>
          <w:p w:rsidR="0036605F" w:rsidRPr="00941924" w:rsidRDefault="0036605F" w:rsidP="003660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36605F" w:rsidRPr="00941924" w:rsidRDefault="0036605F" w:rsidP="003660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941924" w:rsidRDefault="0036605F" w:rsidP="003660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قسم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: </w:t>
            </w:r>
          </w:p>
        </w:tc>
      </w:tr>
    </w:tbl>
    <w:p w:rsidR="00595FC4" w:rsidRPr="00941924" w:rsidRDefault="00595FC4" w:rsidP="00DB1B0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941924" w:rsidTr="00774337">
        <w:tc>
          <w:tcPr>
            <w:tcW w:w="9062" w:type="dxa"/>
            <w:shd w:val="clear" w:color="auto" w:fill="F2F2F2"/>
          </w:tcPr>
          <w:p w:rsidR="009B73C9" w:rsidRPr="00941924" w:rsidRDefault="00A332D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منهج المادة</w:t>
            </w:r>
          </w:p>
          <w:p w:rsidR="00950DB8" w:rsidRPr="00941924" w:rsidRDefault="00950DB8" w:rsidP="0036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36605F"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ينشر في موقع </w:t>
            </w:r>
            <w:proofErr w:type="gramStart"/>
            <w:r w:rsidR="0036605F"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الكلية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proofErr w:type="gramEnd"/>
          </w:p>
        </w:tc>
      </w:tr>
      <w:tr w:rsidR="009B73C9" w:rsidRPr="00941924" w:rsidTr="00774337">
        <w:tc>
          <w:tcPr>
            <w:tcW w:w="9062" w:type="dxa"/>
          </w:tcPr>
          <w:p w:rsidR="006520C8" w:rsidRPr="00941924" w:rsidRDefault="0036605F" w:rsidP="00A33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عنوان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</w:t>
            </w:r>
            <w:r w:rsidR="00A332DF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مادة</w:t>
            </w:r>
            <w:r w:rsidR="006520C8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 </w:t>
            </w:r>
            <w:r w:rsidR="006520C8" w:rsidRPr="009419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6520C8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 </w:t>
            </w:r>
            <w:r w:rsidR="006520C8"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3C9" w:rsidRPr="00941924" w:rsidRDefault="006520C8" w:rsidP="00A33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علم السموم والصيدلة</w:t>
            </w:r>
          </w:p>
        </w:tc>
      </w:tr>
    </w:tbl>
    <w:p w:rsidR="009B73C9" w:rsidRPr="00941924" w:rsidRDefault="009B73C9" w:rsidP="00DB1B0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3666"/>
        <w:gridCol w:w="1169"/>
        <w:gridCol w:w="1234"/>
        <w:gridCol w:w="945"/>
        <w:gridCol w:w="803"/>
      </w:tblGrid>
      <w:tr w:rsidR="008A5F23" w:rsidRPr="00941924" w:rsidTr="009C104B">
        <w:trPr>
          <w:trHeight w:val="547"/>
        </w:trPr>
        <w:tc>
          <w:tcPr>
            <w:tcW w:w="4996" w:type="dxa"/>
            <w:gridSpan w:val="2"/>
            <w:vMerge w:val="restart"/>
            <w:shd w:val="clear" w:color="auto" w:fill="F2F2F2"/>
            <w:vAlign w:val="center"/>
          </w:tcPr>
          <w:p w:rsidR="00770375" w:rsidRPr="00FB4425" w:rsidRDefault="0036605F" w:rsidP="00774337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DZ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مدرس المحاضرات</w:t>
            </w:r>
          </w:p>
        </w:tc>
        <w:tc>
          <w:tcPr>
            <w:tcW w:w="4290" w:type="dxa"/>
            <w:gridSpan w:val="4"/>
            <w:shd w:val="clear" w:color="auto" w:fill="F2F2F2"/>
            <w:vAlign w:val="center"/>
          </w:tcPr>
          <w:p w:rsidR="00770375" w:rsidRPr="00941924" w:rsidRDefault="006E09C6" w:rsidP="00366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حجيرة صابرينة </w:t>
            </w:r>
          </w:p>
        </w:tc>
      </w:tr>
      <w:tr w:rsidR="008A5F23" w:rsidRPr="00941924" w:rsidTr="009C104B">
        <w:tc>
          <w:tcPr>
            <w:tcW w:w="4996" w:type="dxa"/>
            <w:gridSpan w:val="2"/>
            <w:vMerge/>
            <w:shd w:val="clear" w:color="auto" w:fill="F2F2F2"/>
          </w:tcPr>
          <w:p w:rsidR="00770375" w:rsidRPr="00941924" w:rsidRDefault="0077037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gridSpan w:val="4"/>
            <w:shd w:val="clear" w:color="auto" w:fill="F2F2F2"/>
          </w:tcPr>
          <w:p w:rsidR="00770375" w:rsidRPr="00941924" w:rsidRDefault="0036605F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استقبال الطلبة أسبوعيا </w:t>
            </w:r>
          </w:p>
        </w:tc>
      </w:tr>
      <w:tr w:rsidR="00456454" w:rsidRPr="00941924" w:rsidTr="009C104B">
        <w:tc>
          <w:tcPr>
            <w:tcW w:w="1283" w:type="dxa"/>
            <w:shd w:val="clear" w:color="auto" w:fill="F2F2F2"/>
          </w:tcPr>
          <w:p w:rsidR="00456454" w:rsidRPr="00941924" w:rsidRDefault="00456454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الامايل</w:t>
            </w:r>
            <w:proofErr w:type="spellEnd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13" w:type="dxa"/>
          </w:tcPr>
          <w:p w:rsidR="00456454" w:rsidRPr="00941924" w:rsidRDefault="00456454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hadjira.sabrina1@gmail.com</w:t>
            </w:r>
          </w:p>
        </w:tc>
        <w:tc>
          <w:tcPr>
            <w:tcW w:w="1216" w:type="dxa"/>
            <w:shd w:val="clear" w:color="auto" w:fill="F2F2F2"/>
          </w:tcPr>
          <w:p w:rsidR="00456454" w:rsidRPr="00941924" w:rsidRDefault="00456454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الثامنة صباحا</w:t>
            </w:r>
          </w:p>
        </w:tc>
        <w:tc>
          <w:tcPr>
            <w:tcW w:w="1289" w:type="dxa"/>
          </w:tcPr>
          <w:p w:rsidR="00456454" w:rsidRPr="00941924" w:rsidRDefault="00456454" w:rsidP="001559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971" w:type="dxa"/>
            <w:shd w:val="clear" w:color="auto" w:fill="F2F2F2"/>
          </w:tcPr>
          <w:p w:rsidR="00456454" w:rsidRPr="00941924" w:rsidRDefault="00456454" w:rsidP="009C10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ثاء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الثلا</w:t>
            </w:r>
            <w:proofErr w:type="spell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814" w:type="dxa"/>
          </w:tcPr>
          <w:p w:rsidR="00456454" w:rsidRPr="00941924" w:rsidRDefault="00456454" w:rsidP="00C476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: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يوم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6454" w:rsidRPr="00941924" w:rsidRDefault="00456454" w:rsidP="009C10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  <w:tr w:rsidR="00A332DF" w:rsidRPr="00941924" w:rsidTr="009C104B">
        <w:tc>
          <w:tcPr>
            <w:tcW w:w="1283" w:type="dxa"/>
            <w:shd w:val="clear" w:color="auto" w:fill="F2F2F2"/>
          </w:tcPr>
          <w:p w:rsidR="00A332DF" w:rsidRPr="00941924" w:rsidRDefault="00A332D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هاتف المكتب </w:t>
            </w:r>
          </w:p>
        </w:tc>
        <w:tc>
          <w:tcPr>
            <w:tcW w:w="3713" w:type="dxa"/>
          </w:tcPr>
          <w:p w:rsidR="00A332DF" w:rsidRPr="00941924" w:rsidRDefault="006E09C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16" w:type="dxa"/>
            <w:shd w:val="clear" w:color="auto" w:fill="F2F2F2"/>
          </w:tcPr>
          <w:p w:rsidR="00A332DF" w:rsidRPr="00941924" w:rsidRDefault="009C104B" w:rsidP="0045645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الثامنة صباحا</w:t>
            </w:r>
          </w:p>
        </w:tc>
        <w:tc>
          <w:tcPr>
            <w:tcW w:w="1289" w:type="dxa"/>
          </w:tcPr>
          <w:p w:rsidR="00A332DF" w:rsidRPr="00941924" w:rsidRDefault="00A332DF" w:rsidP="001559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971" w:type="dxa"/>
            <w:shd w:val="clear" w:color="auto" w:fill="F2F2F2"/>
          </w:tcPr>
          <w:p w:rsidR="00A332DF" w:rsidRPr="00941924" w:rsidRDefault="009C104B" w:rsidP="009C10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الاحد</w:t>
            </w:r>
          </w:p>
        </w:tc>
        <w:tc>
          <w:tcPr>
            <w:tcW w:w="814" w:type="dxa"/>
          </w:tcPr>
          <w:p w:rsidR="00A332DF" w:rsidRPr="00941924" w:rsidRDefault="009C104B" w:rsidP="009C10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يوم</w:t>
            </w:r>
            <w:r w:rsidR="00A332DF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: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</w:tr>
      <w:tr w:rsidR="00A332DF" w:rsidRPr="00941924" w:rsidTr="009C104B">
        <w:tc>
          <w:tcPr>
            <w:tcW w:w="1283" w:type="dxa"/>
            <w:shd w:val="clear" w:color="auto" w:fill="F2F2F2"/>
          </w:tcPr>
          <w:p w:rsidR="00A332DF" w:rsidRPr="00941924" w:rsidRDefault="00A332D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هاتف الأمانة</w:t>
            </w:r>
          </w:p>
        </w:tc>
        <w:tc>
          <w:tcPr>
            <w:tcW w:w="3713" w:type="dxa"/>
          </w:tcPr>
          <w:p w:rsidR="00A332DF" w:rsidRPr="00941924" w:rsidRDefault="006E09C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16" w:type="dxa"/>
            <w:shd w:val="clear" w:color="auto" w:fill="F2F2F2"/>
          </w:tcPr>
          <w:p w:rsidR="00A332DF" w:rsidRPr="00941924" w:rsidRDefault="00A332DF" w:rsidP="001559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</w:tcPr>
          <w:p w:rsidR="00A332DF" w:rsidRPr="00941924" w:rsidRDefault="00A332DF" w:rsidP="001559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971" w:type="dxa"/>
            <w:shd w:val="clear" w:color="auto" w:fill="F2F2F2"/>
          </w:tcPr>
          <w:p w:rsidR="00A332DF" w:rsidRPr="00941924" w:rsidRDefault="00A332DF" w:rsidP="00667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A332DF" w:rsidRPr="00941924" w:rsidRDefault="00A332DF" w:rsidP="00C476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: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يوم</w:t>
            </w:r>
          </w:p>
        </w:tc>
      </w:tr>
      <w:tr w:rsidR="00A332DF" w:rsidRPr="00941924" w:rsidTr="009C104B">
        <w:tc>
          <w:tcPr>
            <w:tcW w:w="1283" w:type="dxa"/>
            <w:shd w:val="clear" w:color="auto" w:fill="F2F2F2"/>
          </w:tcPr>
          <w:p w:rsidR="00A332DF" w:rsidRPr="00941924" w:rsidRDefault="00A332D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أخر</w:t>
            </w:r>
          </w:p>
        </w:tc>
        <w:tc>
          <w:tcPr>
            <w:tcW w:w="3713" w:type="dxa"/>
          </w:tcPr>
          <w:p w:rsidR="00A332DF" w:rsidRPr="00941924" w:rsidRDefault="006E09C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+213 (0) 783 15 39 93</w:t>
            </w:r>
          </w:p>
        </w:tc>
        <w:tc>
          <w:tcPr>
            <w:tcW w:w="1216" w:type="dxa"/>
            <w:shd w:val="clear" w:color="auto" w:fill="F2F2F2"/>
          </w:tcPr>
          <w:p w:rsidR="00A332DF" w:rsidRPr="00941924" w:rsidRDefault="006E09C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القاعة رقم 7</w:t>
            </w:r>
          </w:p>
        </w:tc>
        <w:tc>
          <w:tcPr>
            <w:tcW w:w="1289" w:type="dxa"/>
          </w:tcPr>
          <w:p w:rsidR="00A332DF" w:rsidRPr="00941924" w:rsidRDefault="00A332DF" w:rsidP="0015590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مكتب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dxa"/>
            <w:shd w:val="clear" w:color="auto" w:fill="F2F2F2"/>
          </w:tcPr>
          <w:p w:rsidR="00A332DF" w:rsidRPr="00941924" w:rsidRDefault="00A332DF" w:rsidP="00C476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مبنى: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14" w:type="dxa"/>
          </w:tcPr>
          <w:p w:rsidR="00A332DF" w:rsidRPr="00941924" w:rsidRDefault="00A332DF" w:rsidP="00C476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مبنى: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</w:tbl>
    <w:p w:rsidR="009B73C9" w:rsidRPr="00941924" w:rsidRDefault="009B73C9" w:rsidP="00DB1B06">
      <w:pPr>
        <w:rPr>
          <w:rFonts w:ascii="Times New Roman" w:hAnsi="Times New Roman" w:cs="Times New Roman"/>
          <w:sz w:val="24"/>
          <w:szCs w:val="24"/>
        </w:rPr>
      </w:pPr>
    </w:p>
    <w:p w:rsidR="00770375" w:rsidRPr="00941924" w:rsidRDefault="00770375" w:rsidP="00DB1B0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641"/>
        <w:gridCol w:w="864"/>
        <w:gridCol w:w="863"/>
        <w:gridCol w:w="863"/>
        <w:gridCol w:w="863"/>
        <w:gridCol w:w="864"/>
        <w:gridCol w:w="857"/>
      </w:tblGrid>
      <w:tr w:rsidR="000C19B5" w:rsidRPr="00941924" w:rsidTr="009279E8">
        <w:trPr>
          <w:trHeight w:val="640"/>
        </w:trPr>
        <w:tc>
          <w:tcPr>
            <w:tcW w:w="5000" w:type="pct"/>
            <w:gridSpan w:val="8"/>
          </w:tcPr>
          <w:p w:rsidR="000C19B5" w:rsidRPr="00941924" w:rsidRDefault="00155901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أعمال تطبيقية</w:t>
            </w:r>
          </w:p>
          <w:p w:rsidR="009A4FF8" w:rsidRPr="00941924" w:rsidRDefault="00155901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استقبال الطلبة أسبوعيا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901" w:rsidRPr="00941924" w:rsidTr="009279E8">
        <w:trPr>
          <w:trHeight w:val="186"/>
        </w:trPr>
        <w:tc>
          <w:tcPr>
            <w:tcW w:w="1295" w:type="pct"/>
            <w:vMerge w:val="restart"/>
            <w:shd w:val="clear" w:color="auto" w:fill="D9D9D9"/>
          </w:tcPr>
          <w:p w:rsidR="00155901" w:rsidRPr="00941924" w:rsidRDefault="00155901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941924" w:rsidRDefault="00155901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حصة 3</w:t>
            </w:r>
          </w:p>
        </w:tc>
      </w:tr>
      <w:tr w:rsidR="00155901" w:rsidRPr="00941924" w:rsidTr="009279E8">
        <w:trPr>
          <w:trHeight w:val="101"/>
        </w:trPr>
        <w:tc>
          <w:tcPr>
            <w:tcW w:w="1295" w:type="pct"/>
            <w:vMerge/>
            <w:shd w:val="clear" w:color="auto" w:fill="D9D9D9"/>
          </w:tcPr>
          <w:p w:rsidR="00155901" w:rsidRPr="00941924" w:rsidRDefault="00155901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941924" w:rsidRDefault="00155901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941924" w:rsidRDefault="00155901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941924" w:rsidRDefault="009279E8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941924" w:rsidRDefault="009279E8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941924" w:rsidRDefault="009279E8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اليوم</w:t>
            </w:r>
          </w:p>
        </w:tc>
      </w:tr>
      <w:tr w:rsidR="00A55690" w:rsidRPr="00941924" w:rsidTr="009279E8">
        <w:trPr>
          <w:trHeight w:val="348"/>
        </w:trPr>
        <w:tc>
          <w:tcPr>
            <w:tcW w:w="1295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حجيرة صابرينة </w:t>
            </w:r>
          </w:p>
        </w:tc>
        <w:tc>
          <w:tcPr>
            <w:tcW w:w="892" w:type="pct"/>
          </w:tcPr>
          <w:p w:rsidR="00A55690" w:rsidRPr="00941924" w:rsidRDefault="009279E8" w:rsidP="00F80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المخبر رقم 12</w:t>
            </w:r>
          </w:p>
        </w:tc>
        <w:tc>
          <w:tcPr>
            <w:tcW w:w="470" w:type="pct"/>
          </w:tcPr>
          <w:p w:rsidR="00A55690" w:rsidRPr="00941924" w:rsidRDefault="009279E8" w:rsidP="00F80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الثامنة صباحا</w:t>
            </w:r>
          </w:p>
        </w:tc>
        <w:tc>
          <w:tcPr>
            <w:tcW w:w="469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الاحد</w:t>
            </w:r>
          </w:p>
        </w:tc>
        <w:tc>
          <w:tcPr>
            <w:tcW w:w="469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الثامنة صباحا</w:t>
            </w:r>
          </w:p>
        </w:tc>
        <w:tc>
          <w:tcPr>
            <w:tcW w:w="469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الاحد</w:t>
            </w:r>
          </w:p>
        </w:tc>
        <w:tc>
          <w:tcPr>
            <w:tcW w:w="470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الثامنة صباحا</w:t>
            </w:r>
          </w:p>
        </w:tc>
        <w:tc>
          <w:tcPr>
            <w:tcW w:w="466" w:type="pct"/>
          </w:tcPr>
          <w:p w:rsidR="00A55690" w:rsidRPr="00941924" w:rsidRDefault="009279E8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الاحد</w:t>
            </w:r>
          </w:p>
        </w:tc>
      </w:tr>
    </w:tbl>
    <w:p w:rsidR="00770375" w:rsidRPr="00941924" w:rsidRDefault="00770375" w:rsidP="00DB1B06">
      <w:pPr>
        <w:rPr>
          <w:rFonts w:ascii="Times New Roman" w:hAnsi="Times New Roman" w:cs="Times New Roman"/>
          <w:sz w:val="24"/>
          <w:szCs w:val="24"/>
        </w:rPr>
      </w:pPr>
    </w:p>
    <w:p w:rsidR="00770375" w:rsidRPr="00941924" w:rsidRDefault="00770375" w:rsidP="00DB1B06">
      <w:pPr>
        <w:rPr>
          <w:rFonts w:ascii="Times New Roman" w:hAnsi="Times New Roman" w:cs="Times New Roman"/>
          <w:sz w:val="24"/>
          <w:szCs w:val="24"/>
        </w:rPr>
      </w:pPr>
    </w:p>
    <w:p w:rsidR="009A4FF8" w:rsidRPr="00941924" w:rsidRDefault="009A4FF8" w:rsidP="00DB1B0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21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4"/>
        <w:gridCol w:w="2749"/>
      </w:tblGrid>
      <w:tr w:rsidR="00E41489" w:rsidRPr="00941924" w:rsidTr="00D80EE3">
        <w:tc>
          <w:tcPr>
            <w:tcW w:w="8613" w:type="dxa"/>
            <w:gridSpan w:val="2"/>
            <w:shd w:val="clear" w:color="auto" w:fill="F2F2F2"/>
          </w:tcPr>
          <w:p w:rsidR="00E41489" w:rsidRPr="00941924" w:rsidRDefault="00E41489" w:rsidP="00E4148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وصف المحاضرات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شرح الجوانب الرئيسية للتفاعل بين المواد الكيميائية (الأدوية/المواد السامة) والكائنات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الحية 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: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مصيرها وتفاعلها على المستوى الخلوي، بالإضافة إلى بعض التطبيقات العملية المتعلقة بمعرفة </w:t>
            </w:r>
            <w:r w:rsidR="008B4057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لأدوية والسموم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الهدف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منهجية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نوع وحدة التدريس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مقدمة في علم الأدوية-علم السموم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مصير المواد الكيميائية (الأدوية –السموم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آلية عمل الأدوية على المستوى الخلوي والجزيئي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بحث وتطوير جزيئات جديدة ذات أهمية طبية وسمية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الجالينك</w:t>
            </w:r>
            <w:proofErr w:type="spellEnd"/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علم السموم في البيئة،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علم السموم الجينية والطفرات </w:t>
            </w: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والتسرطن</w:t>
            </w:r>
            <w:proofErr w:type="spellEnd"/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السموم البكتيرية</w:t>
            </w:r>
          </w:p>
          <w:p w:rsidR="00E41489" w:rsidRPr="00941924" w:rsidRDefault="00E41489" w:rsidP="00E41489">
            <w:pPr>
              <w:pStyle w:val="Paragraphedeliste"/>
              <w:numPr>
                <w:ilvl w:val="0"/>
                <w:numId w:val="17"/>
              </w:num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السموم الفطرية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محتوى موجز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رصيد المادة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معامل المادة</w:t>
            </w:r>
          </w:p>
        </w:tc>
      </w:tr>
      <w:tr w:rsidR="00E41489" w:rsidRPr="00941924" w:rsidTr="00D80EE3">
        <w:tc>
          <w:tcPr>
            <w:tcW w:w="5864" w:type="dxa"/>
            <w:shd w:val="clear" w:color="auto" w:fill="FFFFFF" w:themeFill="background1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نعم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E41489" w:rsidRPr="00941924" w:rsidRDefault="00E41489" w:rsidP="00E41489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تنقيط المشاركة</w:t>
            </w:r>
          </w:p>
        </w:tc>
      </w:tr>
      <w:tr w:rsidR="00D80EE3" w:rsidRPr="00941924" w:rsidTr="00D80EE3">
        <w:tc>
          <w:tcPr>
            <w:tcW w:w="5864" w:type="dxa"/>
            <w:shd w:val="clear" w:color="auto" w:fill="FFFFFF" w:themeFill="background1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lastRenderedPageBreak/>
              <w:t>نعم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تنقيط الحضور</w:t>
            </w:r>
          </w:p>
        </w:tc>
      </w:tr>
      <w:tr w:rsidR="00D80EE3" w:rsidRPr="00941924" w:rsidTr="00D80EE3">
        <w:tc>
          <w:tcPr>
            <w:tcW w:w="5864" w:type="dxa"/>
            <w:shd w:val="clear" w:color="auto" w:fill="FFFFFF" w:themeFill="background1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الاختبار النهائي (الاختبار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الكتابي)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:%60 </w:t>
            </w:r>
          </w:p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أعمال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تطبيقية  (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مشاركة + حضور + تقارير العمل التطبيقي + العروض التقديمية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40%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(.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حساب المعدل</w:t>
            </w:r>
          </w:p>
        </w:tc>
      </w:tr>
      <w:tr w:rsidR="00D80EE3" w:rsidRPr="00941924" w:rsidTr="00D80EE3">
        <w:tc>
          <w:tcPr>
            <w:tcW w:w="5864" w:type="dxa"/>
            <w:shd w:val="clear" w:color="auto" w:fill="FFFFFF" w:themeFill="background1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فهم تفاعل أي مادة (الأدوية/المواد السامة) مع كائن حي،</w:t>
            </w:r>
          </w:p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اكتساب أساسيات علم السموم والمفاهيم العامة لعلم السموم والصيدلة</w:t>
            </w:r>
          </w:p>
        </w:tc>
        <w:tc>
          <w:tcPr>
            <w:tcW w:w="2749" w:type="dxa"/>
            <w:shd w:val="clear" w:color="auto" w:fill="F2F2F2" w:themeFill="background1" w:themeFillShade="F2"/>
          </w:tcPr>
          <w:p w:rsidR="00D80EE3" w:rsidRPr="00941924" w:rsidRDefault="00D80EE3" w:rsidP="00D80EE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المهارات المستهدفة</w:t>
            </w:r>
          </w:p>
        </w:tc>
      </w:tr>
    </w:tbl>
    <w:p w:rsidR="006873D3" w:rsidRPr="00941924" w:rsidRDefault="006873D3" w:rsidP="00DB1B06">
      <w:pPr>
        <w:rPr>
          <w:rFonts w:ascii="Times New Roman" w:hAnsi="Times New Roman" w:cs="Times New Roman"/>
          <w:sz w:val="24"/>
          <w:szCs w:val="24"/>
        </w:rPr>
      </w:pPr>
    </w:p>
    <w:p w:rsidR="00950DB8" w:rsidRPr="00941924" w:rsidRDefault="00950DB8" w:rsidP="00DB1B06">
      <w:pPr>
        <w:rPr>
          <w:rFonts w:ascii="Times New Roman" w:hAnsi="Times New Roman" w:cs="Times New Roman"/>
          <w:sz w:val="24"/>
          <w:szCs w:val="24"/>
        </w:rPr>
      </w:pPr>
    </w:p>
    <w:p w:rsidR="00770375" w:rsidRPr="00941924" w:rsidRDefault="00770375" w:rsidP="00DB1B06">
      <w:pPr>
        <w:rPr>
          <w:rFonts w:ascii="Times New Roman" w:hAnsi="Times New Roman" w:cs="Times New Roman"/>
          <w:sz w:val="24"/>
          <w:szCs w:val="24"/>
        </w:rPr>
      </w:pPr>
    </w:p>
    <w:p w:rsidR="00D80EE3" w:rsidRPr="00941924" w:rsidRDefault="00D80EE3" w:rsidP="00DB1B06">
      <w:pPr>
        <w:rPr>
          <w:rFonts w:ascii="Times New Roman" w:hAnsi="Times New Roman" w:cs="Times New Roman"/>
          <w:sz w:val="24"/>
          <w:szCs w:val="24"/>
        </w:rPr>
      </w:pPr>
    </w:p>
    <w:p w:rsidR="00D80EE3" w:rsidRPr="00941924" w:rsidRDefault="00D80EE3" w:rsidP="00DB1B0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941924" w:rsidTr="00774337">
        <w:tc>
          <w:tcPr>
            <w:tcW w:w="9060" w:type="dxa"/>
            <w:gridSpan w:val="8"/>
            <w:shd w:val="clear" w:color="auto" w:fill="F2F2F2"/>
          </w:tcPr>
          <w:p w:rsidR="007F3496" w:rsidRPr="00941924" w:rsidRDefault="005307B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تقييم اختبار المعرفة المستمر</w:t>
            </w:r>
          </w:p>
        </w:tc>
      </w:tr>
      <w:tr w:rsidR="00595FC4" w:rsidRPr="00941924" w:rsidTr="00774337">
        <w:tc>
          <w:tcPr>
            <w:tcW w:w="9060" w:type="dxa"/>
            <w:gridSpan w:val="8"/>
            <w:shd w:val="clear" w:color="auto" w:fill="F2F2F2"/>
          </w:tcPr>
          <w:p w:rsidR="00A54588" w:rsidRPr="00941924" w:rsidRDefault="005307B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اختبار المعرفة الأول</w:t>
            </w:r>
          </w:p>
        </w:tc>
      </w:tr>
      <w:tr w:rsidR="00964296" w:rsidRPr="00941924" w:rsidTr="00E27395">
        <w:tc>
          <w:tcPr>
            <w:tcW w:w="977" w:type="dxa"/>
            <w:vAlign w:val="center"/>
          </w:tcPr>
          <w:p w:rsidR="006B258A" w:rsidRPr="00941924" w:rsidRDefault="005307B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941924" w:rsidRDefault="005307B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941924" w:rsidRDefault="005307B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941924" w:rsidRDefault="005307B2" w:rsidP="00530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نوع  (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6B258A" w:rsidRPr="00941924" w:rsidRDefault="005307B2" w:rsidP="00530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وثائق مسموحة لا/نعم)</w:t>
            </w:r>
            <w:r w:rsidR="00897F09" w:rsidRPr="00941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6" w:type="dxa"/>
            <w:vAlign w:val="center"/>
          </w:tcPr>
          <w:p w:rsidR="0029353E" w:rsidRPr="00941924" w:rsidRDefault="0029353E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التنقيط</w:t>
            </w:r>
            <w:r w:rsidR="00A332DF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941924" w:rsidRDefault="0029353E" w:rsidP="0029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التبادل بعد التقييم</w:t>
            </w:r>
          </w:p>
          <w:p w:rsidR="00595FC4" w:rsidRPr="00941924" w:rsidRDefault="00A332DF" w:rsidP="00293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(</w:t>
            </w:r>
            <w:r w:rsidR="0029353E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تاريخ مراجعة الأوراق)</w:t>
            </w:r>
            <w:r w:rsidR="00595FC4" w:rsidRPr="00941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Align w:val="center"/>
          </w:tcPr>
          <w:p w:rsidR="006B258A" w:rsidRPr="00941924" w:rsidRDefault="0029353E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معيار التقييم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D" w:rsidRPr="0094192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  <w:tr w:rsidR="00830362" w:rsidRPr="00941924" w:rsidTr="00E27395">
        <w:tc>
          <w:tcPr>
            <w:tcW w:w="977" w:type="dxa"/>
          </w:tcPr>
          <w:p w:rsidR="00830362" w:rsidRPr="00941924" w:rsidRDefault="00830362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88" w:type="dxa"/>
          </w:tcPr>
          <w:p w:rsidR="00830362" w:rsidRPr="00941924" w:rsidRDefault="00830362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847" w:type="dxa"/>
          </w:tcPr>
          <w:p w:rsidR="00830362" w:rsidRPr="00941924" w:rsidRDefault="0083036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830362" w:rsidRPr="00941924" w:rsidRDefault="00830362" w:rsidP="00830362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 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ع ق</w:t>
            </w:r>
          </w:p>
        </w:tc>
        <w:tc>
          <w:tcPr>
            <w:tcW w:w="996" w:type="dxa"/>
          </w:tcPr>
          <w:p w:rsidR="00830362" w:rsidRPr="00941924" w:rsidRDefault="0083036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830362" w:rsidRPr="00941924" w:rsidRDefault="0083036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28" w:type="dxa"/>
          </w:tcPr>
          <w:p w:rsidR="00830362" w:rsidRPr="00941924" w:rsidRDefault="00830362" w:rsidP="00E27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58" w:type="dxa"/>
          </w:tcPr>
          <w:p w:rsidR="00EC04F0" w:rsidRPr="00941924" w:rsidRDefault="00EC04F0" w:rsidP="00EC04F0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 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 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 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ن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0362" w:rsidRPr="00941924" w:rsidRDefault="00830362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362" w:rsidRPr="00941924" w:rsidTr="00774337">
        <w:tc>
          <w:tcPr>
            <w:tcW w:w="9060" w:type="dxa"/>
            <w:gridSpan w:val="8"/>
            <w:shd w:val="clear" w:color="auto" w:fill="F2F2F2"/>
          </w:tcPr>
          <w:p w:rsidR="00830362" w:rsidRPr="00941924" w:rsidRDefault="00830362" w:rsidP="002935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اختبار المعرفة الثاني</w:t>
            </w:r>
          </w:p>
        </w:tc>
      </w:tr>
      <w:tr w:rsidR="00830362" w:rsidRPr="00941924" w:rsidTr="00E27395">
        <w:tc>
          <w:tcPr>
            <w:tcW w:w="977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نوع  (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وثائق مسموحة لا/نعم)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6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التبادل بعد التقييم</w:t>
            </w:r>
          </w:p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(تاريخ مراجعة الأوراق)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Align w:val="center"/>
          </w:tcPr>
          <w:p w:rsidR="00830362" w:rsidRPr="00941924" w:rsidRDefault="00830362" w:rsidP="003C1A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معيار التقييم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EC04F0" w:rsidRPr="00941924" w:rsidTr="00E27395">
        <w:tc>
          <w:tcPr>
            <w:tcW w:w="977" w:type="dxa"/>
          </w:tcPr>
          <w:p w:rsidR="00EC04F0" w:rsidRPr="00941924" w:rsidRDefault="00EC04F0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88" w:type="dxa"/>
          </w:tcPr>
          <w:p w:rsidR="00EC04F0" w:rsidRPr="00941924" w:rsidRDefault="00EC04F0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847" w:type="dxa"/>
          </w:tcPr>
          <w:p w:rsidR="00EC04F0" w:rsidRPr="00941924" w:rsidRDefault="00EC04F0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20" w:type="dxa"/>
          </w:tcPr>
          <w:p w:rsidR="00EC04F0" w:rsidRPr="00941924" w:rsidRDefault="00EC04F0" w:rsidP="00B22253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 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ع ق</w:t>
            </w:r>
          </w:p>
        </w:tc>
        <w:tc>
          <w:tcPr>
            <w:tcW w:w="996" w:type="dxa"/>
          </w:tcPr>
          <w:p w:rsidR="00EC04F0" w:rsidRPr="00941924" w:rsidRDefault="00EC04F0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C04F0" w:rsidRPr="00941924" w:rsidRDefault="00EC04F0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28" w:type="dxa"/>
          </w:tcPr>
          <w:p w:rsidR="00EC04F0" w:rsidRPr="00941924" w:rsidRDefault="00EC04F0" w:rsidP="00B2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158" w:type="dxa"/>
          </w:tcPr>
          <w:p w:rsidR="00EC04F0" w:rsidRPr="00941924" w:rsidRDefault="005B633C" w:rsidP="005B633C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 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 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 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ن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83870" w:rsidRPr="00941924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41924">
        <w:rPr>
          <w:rFonts w:ascii="Times New Roman" w:hAnsi="Times New Roman" w:cs="Times New Roman"/>
          <w:sz w:val="24"/>
          <w:szCs w:val="24"/>
          <w:rtl/>
        </w:rPr>
        <w:t>النوع</w:t>
      </w:r>
      <w:r w:rsidR="009862F5" w:rsidRPr="0094192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941924">
        <w:rPr>
          <w:rFonts w:ascii="Times New Roman" w:hAnsi="Times New Roman" w:cs="Times New Roman"/>
          <w:sz w:val="24"/>
          <w:szCs w:val="24"/>
        </w:rPr>
        <w:t>:</w:t>
      </w:r>
      <w:r w:rsidR="000C63FC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م</w:t>
      </w:r>
      <w:proofErr w:type="gramEnd"/>
      <w:r w:rsidRPr="00941924">
        <w:rPr>
          <w:rFonts w:ascii="Times New Roman" w:hAnsi="Times New Roman" w:cs="Times New Roman"/>
          <w:sz w:val="24"/>
          <w:szCs w:val="24"/>
        </w:rPr>
        <w:t xml:space="preserve"> = </w:t>
      </w:r>
      <w:r w:rsidRPr="00941924">
        <w:rPr>
          <w:rFonts w:ascii="Times New Roman" w:hAnsi="Times New Roman" w:cs="Times New Roman"/>
          <w:sz w:val="24"/>
          <w:szCs w:val="24"/>
          <w:rtl/>
        </w:rPr>
        <w:t xml:space="preserve">مكتوب، </w:t>
      </w:r>
      <w:r w:rsidR="000C63FC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ع ف</w:t>
      </w:r>
      <w:r w:rsidRPr="00941924">
        <w:rPr>
          <w:rFonts w:ascii="Times New Roman" w:hAnsi="Times New Roman" w:cs="Times New Roman"/>
          <w:sz w:val="24"/>
          <w:szCs w:val="24"/>
        </w:rPr>
        <w:t xml:space="preserve"> = </w:t>
      </w:r>
      <w:r w:rsidRPr="00941924">
        <w:rPr>
          <w:rFonts w:ascii="Times New Roman" w:hAnsi="Times New Roman" w:cs="Times New Roman"/>
          <w:sz w:val="24"/>
          <w:szCs w:val="24"/>
          <w:rtl/>
        </w:rPr>
        <w:t xml:space="preserve">عرض تقديمي فردي، </w:t>
      </w:r>
      <w:r w:rsidR="000C63FC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ع ق</w:t>
      </w:r>
      <w:r w:rsidRPr="00941924">
        <w:rPr>
          <w:rFonts w:ascii="Times New Roman" w:hAnsi="Times New Roman" w:cs="Times New Roman"/>
          <w:sz w:val="24"/>
          <w:szCs w:val="24"/>
        </w:rPr>
        <w:t xml:space="preserve"> </w:t>
      </w:r>
      <w:r w:rsidRPr="00941924">
        <w:rPr>
          <w:rFonts w:ascii="Times New Roman" w:hAnsi="Times New Roman" w:cs="Times New Roman"/>
          <w:sz w:val="24"/>
          <w:szCs w:val="24"/>
          <w:rtl/>
        </w:rPr>
        <w:t xml:space="preserve">عرض تقديمي في القسم، </w:t>
      </w:r>
      <w:r w:rsidR="000C63FC" w:rsidRPr="00941924">
        <w:rPr>
          <w:rFonts w:ascii="Times New Roman" w:hAnsi="Times New Roman" w:cs="Times New Roman"/>
          <w:sz w:val="24"/>
          <w:szCs w:val="24"/>
          <w:rtl/>
        </w:rPr>
        <w:t>ت</w:t>
      </w:r>
      <w:r w:rsidRPr="00941924">
        <w:rPr>
          <w:rFonts w:ascii="Times New Roman" w:hAnsi="Times New Roman" w:cs="Times New Roman"/>
          <w:sz w:val="24"/>
          <w:szCs w:val="24"/>
        </w:rPr>
        <w:t xml:space="preserve"> = </w:t>
      </w:r>
      <w:r w:rsidRPr="00941924">
        <w:rPr>
          <w:rFonts w:ascii="Times New Roman" w:hAnsi="Times New Roman" w:cs="Times New Roman"/>
          <w:sz w:val="24"/>
          <w:szCs w:val="24"/>
          <w:rtl/>
        </w:rPr>
        <w:t xml:space="preserve">,تجربة، </w:t>
      </w:r>
      <w:r w:rsidR="007C40DD" w:rsidRPr="00941924">
        <w:rPr>
          <w:rFonts w:ascii="Times New Roman" w:hAnsi="Times New Roman" w:cs="Times New Roman"/>
          <w:sz w:val="24"/>
          <w:szCs w:val="24"/>
          <w:rtl/>
        </w:rPr>
        <w:t>أسئلة</w:t>
      </w:r>
      <w:r w:rsidR="000C63FC" w:rsidRPr="00941924">
        <w:rPr>
          <w:rFonts w:ascii="Times New Roman" w:hAnsi="Times New Roman" w:cs="Times New Roman"/>
          <w:sz w:val="24"/>
          <w:szCs w:val="24"/>
          <w:rtl/>
        </w:rPr>
        <w:t xml:space="preserve"> متعددة الاختيارات</w:t>
      </w:r>
      <w:r w:rsidRPr="00941924">
        <w:rPr>
          <w:rFonts w:ascii="Times New Roman" w:hAnsi="Times New Roman" w:cs="Times New Roman"/>
          <w:sz w:val="24"/>
          <w:szCs w:val="24"/>
          <w:rtl/>
        </w:rPr>
        <w:t xml:space="preserve">  </w:t>
      </w:r>
    </w:p>
    <w:p w:rsidR="00F83870" w:rsidRPr="00941924" w:rsidRDefault="009862F5" w:rsidP="009862F5">
      <w:pPr>
        <w:bidi/>
        <w:rPr>
          <w:rFonts w:ascii="Times New Roman" w:hAnsi="Times New Roman" w:cs="Times New Roman"/>
          <w:sz w:val="24"/>
          <w:szCs w:val="24"/>
        </w:rPr>
      </w:pPr>
      <w:r w:rsidRPr="00941924">
        <w:rPr>
          <w:rFonts w:ascii="Times New Roman" w:hAnsi="Times New Roman" w:cs="Times New Roman"/>
          <w:sz w:val="24"/>
          <w:szCs w:val="24"/>
          <w:rtl/>
        </w:rPr>
        <w:t>(</w:t>
      </w:r>
      <w:proofErr w:type="gramStart"/>
      <w:r w:rsidRPr="00941924">
        <w:rPr>
          <w:rFonts w:ascii="Times New Roman" w:hAnsi="Times New Roman" w:cs="Times New Roman"/>
          <w:sz w:val="24"/>
          <w:szCs w:val="24"/>
          <w:rtl/>
        </w:rPr>
        <w:t>2)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>معايير</w:t>
      </w:r>
      <w:proofErr w:type="gramEnd"/>
      <w:r w:rsidR="003C1A49" w:rsidRPr="00941924">
        <w:rPr>
          <w:rFonts w:ascii="Times New Roman" w:hAnsi="Times New Roman" w:cs="Times New Roman"/>
          <w:sz w:val="24"/>
          <w:szCs w:val="24"/>
          <w:rtl/>
        </w:rPr>
        <w:t xml:space="preserve"> التقييم</w:t>
      </w:r>
      <w:r w:rsidR="003C1A49" w:rsidRPr="00941924">
        <w:rPr>
          <w:rFonts w:ascii="Times New Roman" w:hAnsi="Times New Roman" w:cs="Times New Roman"/>
          <w:sz w:val="24"/>
          <w:szCs w:val="24"/>
        </w:rPr>
        <w:t xml:space="preserve">: </w:t>
      </w:r>
      <w:r w:rsidR="007C40DD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ت ح</w:t>
      </w:r>
      <w:r w:rsidR="003C1A49" w:rsidRPr="00941924">
        <w:rPr>
          <w:rFonts w:ascii="Times New Roman" w:hAnsi="Times New Roman" w:cs="Times New Roman"/>
          <w:sz w:val="24"/>
          <w:szCs w:val="24"/>
        </w:rPr>
        <w:t xml:space="preserve">= 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 xml:space="preserve">التحليل، </w:t>
      </w:r>
      <w:r w:rsidR="007C40DD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ت و</w:t>
      </w:r>
      <w:r w:rsidR="003C1A49" w:rsidRPr="00941924">
        <w:rPr>
          <w:rFonts w:ascii="Times New Roman" w:hAnsi="Times New Roman" w:cs="Times New Roman"/>
          <w:sz w:val="24"/>
          <w:szCs w:val="24"/>
        </w:rPr>
        <w:t xml:space="preserve">= 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 xml:space="preserve">التوليف، </w:t>
      </w:r>
      <w:r w:rsidR="007C40DD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ح ج</w:t>
      </w:r>
      <w:r w:rsidR="003C1A49" w:rsidRPr="00941924">
        <w:rPr>
          <w:rFonts w:ascii="Times New Roman" w:hAnsi="Times New Roman" w:cs="Times New Roman"/>
          <w:sz w:val="24"/>
          <w:szCs w:val="24"/>
        </w:rPr>
        <w:t xml:space="preserve">= </w:t>
      </w:r>
      <w:r w:rsidRPr="00941924">
        <w:rPr>
          <w:rFonts w:ascii="Times New Roman" w:hAnsi="Times New Roman" w:cs="Times New Roman"/>
          <w:sz w:val="24"/>
          <w:szCs w:val="24"/>
          <w:rtl/>
        </w:rPr>
        <w:t>الحجج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="007C40DD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ن </w:t>
      </w:r>
      <w:r w:rsidR="007C40DD" w:rsidRPr="00941924">
        <w:rPr>
          <w:rFonts w:ascii="Times New Roman" w:hAnsi="Times New Roman" w:cs="Times New Roman"/>
          <w:sz w:val="24"/>
          <w:szCs w:val="24"/>
          <w:rtl/>
        </w:rPr>
        <w:t>ه</w:t>
      </w:r>
      <w:r w:rsidR="003C1A49" w:rsidRPr="00941924">
        <w:rPr>
          <w:rFonts w:ascii="Times New Roman" w:hAnsi="Times New Roman" w:cs="Times New Roman"/>
          <w:sz w:val="24"/>
          <w:szCs w:val="24"/>
        </w:rPr>
        <w:t xml:space="preserve">= 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 xml:space="preserve">النهج، </w:t>
      </w:r>
      <w:r w:rsidR="007C40DD" w:rsidRPr="00941924">
        <w:rPr>
          <w:rFonts w:ascii="Times New Roman" w:hAnsi="Times New Roman" w:cs="Times New Roman"/>
          <w:b/>
          <w:bCs/>
          <w:sz w:val="24"/>
          <w:szCs w:val="24"/>
          <w:rtl/>
        </w:rPr>
        <w:t>ن ت</w:t>
      </w:r>
      <w:r w:rsidR="007C40DD" w:rsidRPr="0094192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7C40DD" w:rsidRPr="00941924">
        <w:rPr>
          <w:rFonts w:ascii="Times New Roman" w:hAnsi="Times New Roman" w:cs="Times New Roman"/>
          <w:sz w:val="24"/>
          <w:szCs w:val="24"/>
        </w:rPr>
        <w:t>=</w:t>
      </w:r>
      <w:r w:rsidR="007C40DD" w:rsidRPr="0094192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3C1A49" w:rsidRPr="00941924">
        <w:rPr>
          <w:rFonts w:ascii="Times New Roman" w:hAnsi="Times New Roman" w:cs="Times New Roman"/>
          <w:sz w:val="24"/>
          <w:szCs w:val="24"/>
          <w:rtl/>
        </w:rPr>
        <w:t>النتائج</w:t>
      </w:r>
    </w:p>
    <w:p w:rsidR="001D1D3B" w:rsidRPr="00941924" w:rsidRDefault="001D1D3B" w:rsidP="00D144D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1"/>
        <w:gridCol w:w="3149"/>
      </w:tblGrid>
      <w:tr w:rsidR="008A115D" w:rsidRPr="00941924" w:rsidTr="00762A66">
        <w:tc>
          <w:tcPr>
            <w:tcW w:w="9286" w:type="dxa"/>
            <w:gridSpan w:val="2"/>
            <w:shd w:val="clear" w:color="auto" w:fill="F2F2F2"/>
          </w:tcPr>
          <w:p w:rsidR="008A115D" w:rsidRPr="00941924" w:rsidRDefault="008A115D" w:rsidP="00C9075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الأجهزة والمواد المستخدمة</w:t>
            </w: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عنوان المنصة </w:t>
            </w: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8A115D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أسماء التطبيقات (الويب، الشبكة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المحلية</w:t>
            </w:r>
            <w:r w:rsidR="008A115D" w:rsidRPr="009419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مطوعات</w:t>
            </w: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8A115D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الأدوات الزجاجية للمختبر (أكواب، ماصات حجمية، أسطوانات مدرجة، إلخ.) - ميزان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- مقياس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درجة حموضة دقيق - مصباح للأشعة فوق البنفسجية - </w:t>
            </w:r>
            <w:r w:rsidR="008A115D"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ألواح</w:t>
            </w:r>
            <w:r w:rsidR="008A115D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proofErr w:type="spellStart"/>
            <w:r w:rsidR="008A115D"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الكروماتوغرافيا</w:t>
            </w:r>
            <w:proofErr w:type="spellEnd"/>
            <w:r w:rsidR="008A115D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8A115D"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على</w:t>
            </w:r>
            <w:r w:rsidR="008A115D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8A115D"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طبقة</w:t>
            </w:r>
            <w:r w:rsidR="008A115D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8A115D"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رقيقة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طاولة تشريح الفئران - أدوات التشريح (مشرط، مسبار، ملقط ، مقص، إبر التثبيت</w:t>
            </w:r>
            <w:r w:rsidR="008A115D" w:rsidRPr="0094192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</w:p>
          <w:p w:rsidR="00C90750" w:rsidRPr="00941924" w:rsidRDefault="00C90750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وسائل المختبر</w:t>
            </w: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750" w:rsidRPr="00941924" w:rsidRDefault="00C90750" w:rsidP="008A115D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tl/>
              </w:rPr>
              <w:t>مِئْزَر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- قفازات</w:t>
            </w:r>
            <w:proofErr w:type="gramEnd"/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وسائل الحماية</w:t>
            </w:r>
          </w:p>
        </w:tc>
      </w:tr>
      <w:tr w:rsidR="00C90750" w:rsidRPr="00941924" w:rsidTr="008A115D">
        <w:tc>
          <w:tcPr>
            <w:tcW w:w="6062" w:type="dxa"/>
            <w:shd w:val="clear" w:color="auto" w:fill="auto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224" w:type="dxa"/>
            <w:shd w:val="clear" w:color="auto" w:fill="F2F2F2"/>
          </w:tcPr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وسائل الخرجات الميدانية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750" w:rsidRPr="00941924" w:rsidRDefault="00C90750" w:rsidP="00C90750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A49" w:rsidRPr="00941924" w:rsidRDefault="003C1A49" w:rsidP="00D144D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2603"/>
      </w:tblGrid>
      <w:tr w:rsidR="008A115D" w:rsidRPr="00941924" w:rsidTr="00A57AD8">
        <w:tc>
          <w:tcPr>
            <w:tcW w:w="9286" w:type="dxa"/>
            <w:gridSpan w:val="2"/>
            <w:shd w:val="clear" w:color="auto" w:fill="F2F2F2"/>
          </w:tcPr>
          <w:p w:rsidR="008A115D" w:rsidRPr="00941924" w:rsidRDefault="008A115D" w:rsidP="008A1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افاق </w:t>
            </w:r>
          </w:p>
        </w:tc>
      </w:tr>
      <w:tr w:rsidR="008A115D" w:rsidRPr="00941924" w:rsidTr="008A115D">
        <w:tc>
          <w:tcPr>
            <w:tcW w:w="6629" w:type="dxa"/>
          </w:tcPr>
          <w:p w:rsidR="008A115D" w:rsidRPr="00941924" w:rsidRDefault="008A115D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B28" w:rsidRPr="00941924" w:rsidRDefault="008A115D" w:rsidP="008A115D">
            <w:pPr>
              <w:bidi/>
              <w:spacing w:after="0" w:line="240" w:lineRule="auto"/>
              <w:rPr>
                <w:rFonts w:ascii="Arial" w:hAnsi="Arial"/>
                <w:sz w:val="27"/>
                <w:szCs w:val="27"/>
                <w:shd w:val="clear" w:color="auto" w:fill="FFFFFF"/>
              </w:rPr>
            </w:pP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</w:rPr>
              <w:t>-</w:t>
            </w:r>
            <w:r w:rsidRPr="00941924"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مشاركة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+ 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تدخل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(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الحضور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الإلزامي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في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جلسات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العملية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>)</w:t>
            </w:r>
          </w:p>
          <w:p w:rsidR="008A115D" w:rsidRPr="00941924" w:rsidRDefault="008A115D" w:rsidP="00983B28">
            <w:pPr>
              <w:bidi/>
              <w:spacing w:after="0" w:line="240" w:lineRule="auto"/>
              <w:rPr>
                <w:rFonts w:ascii="Arial" w:hAnsi="Arial"/>
                <w:sz w:val="27"/>
                <w:szCs w:val="27"/>
                <w:shd w:val="clear" w:color="auto" w:fill="FFFFFF"/>
              </w:rPr>
            </w:pP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-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التفاعل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الإيجابي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(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المشاركة</w:t>
            </w:r>
            <w:r w:rsidR="00983B28" w:rsidRPr="00941924">
              <w:rPr>
                <w:rFonts w:ascii="Arial" w:hAnsi="Arial"/>
                <w:sz w:val="27"/>
                <w:szCs w:val="27"/>
                <w:shd w:val="clear" w:color="auto" w:fill="FFFFFF"/>
              </w:rPr>
              <w:t xml:space="preserve"> </w:t>
            </w:r>
            <w:r w:rsidR="00983B28" w:rsidRPr="0094192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rtl/>
              </w:rPr>
              <w:t>و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طرح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الأسئلة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في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proofErr w:type="gramStart"/>
            <w:r w:rsidR="00983B28"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المحاضرات</w:t>
            </w:r>
            <w:r w:rsidR="00983B28"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،</w:t>
            </w:r>
            <w:proofErr w:type="gramEnd"/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المشاركة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الفعّالة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خلال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الجلسات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1924">
              <w:rPr>
                <w:rFonts w:ascii="Arial" w:hAnsi="Arial" w:hint="cs"/>
                <w:sz w:val="27"/>
                <w:szCs w:val="27"/>
                <w:shd w:val="clear" w:color="auto" w:fill="FFFFFF"/>
                <w:rtl/>
              </w:rPr>
              <w:t>العملية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  <w:rtl/>
              </w:rPr>
              <w:t>)"</w:t>
            </w:r>
            <w:r w:rsidRPr="00941924">
              <w:rPr>
                <w:rFonts w:ascii="Arial" w:hAnsi="Arial"/>
                <w:sz w:val="27"/>
                <w:szCs w:val="27"/>
                <w:shd w:val="clear" w:color="auto" w:fill="FFFFFF"/>
              </w:rPr>
              <w:t>  </w:t>
            </w:r>
          </w:p>
          <w:p w:rsidR="008A115D" w:rsidRPr="00941924" w:rsidRDefault="008A115D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vAlign w:val="center"/>
          </w:tcPr>
          <w:p w:rsidR="008A115D" w:rsidRPr="00941924" w:rsidRDefault="008A115D" w:rsidP="004A4BA6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أفاق الطلاب المشاركة</w:t>
            </w:r>
            <w:r w:rsidR="004A4BA6"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-</w:t>
            </w:r>
            <w:r w:rsidR="004A4BA6"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إشراك</w:t>
            </w:r>
            <w:proofErr w:type="gramEnd"/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115D" w:rsidRPr="00941924" w:rsidTr="008A115D">
        <w:tc>
          <w:tcPr>
            <w:tcW w:w="6629" w:type="dxa"/>
          </w:tcPr>
          <w:p w:rsidR="008A115D" w:rsidRPr="00941924" w:rsidRDefault="008A115D" w:rsidP="00DF1BD4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أوصل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الرسالة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بوضوح</w:t>
            </w:r>
          </w:p>
          <w:p w:rsidR="008A115D" w:rsidRPr="00941924" w:rsidRDefault="008A115D" w:rsidP="00983B28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تحقيق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الأهداف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4192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المرجوة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="00983B28" w:rsidRPr="00941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100</w:t>
            </w:r>
          </w:p>
        </w:tc>
        <w:tc>
          <w:tcPr>
            <w:tcW w:w="2657" w:type="dxa"/>
            <w:vAlign w:val="center"/>
          </w:tcPr>
          <w:p w:rsidR="008A115D" w:rsidRPr="00941924" w:rsidRDefault="008A115D" w:rsidP="008A115D">
            <w:pPr>
              <w:bidi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أفاق المدرس </w:t>
            </w:r>
          </w:p>
        </w:tc>
      </w:tr>
    </w:tbl>
    <w:p w:rsidR="00D144DB" w:rsidRPr="00941924" w:rsidRDefault="00D144DB" w:rsidP="00D144D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126"/>
      </w:tblGrid>
      <w:tr w:rsidR="004A4BA6" w:rsidRPr="00941924" w:rsidTr="004A4BA6">
        <w:tc>
          <w:tcPr>
            <w:tcW w:w="9322" w:type="dxa"/>
            <w:gridSpan w:val="2"/>
            <w:shd w:val="clear" w:color="auto" w:fill="F2F2F2"/>
          </w:tcPr>
          <w:p w:rsidR="004A4BA6" w:rsidRPr="00941924" w:rsidRDefault="004A4BA6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94192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المراجع</w:t>
            </w:r>
          </w:p>
        </w:tc>
      </w:tr>
      <w:tr w:rsidR="004A4BA6" w:rsidRPr="00941924" w:rsidTr="004A4BA6">
        <w:tc>
          <w:tcPr>
            <w:tcW w:w="7196" w:type="dxa"/>
          </w:tcPr>
          <w:p w:rsidR="004A4BA6" w:rsidRPr="00941924" w:rsidRDefault="004A4BA6" w:rsidP="00983B28">
            <w:pPr>
              <w:bidi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941924">
              <w:rPr>
                <w:rFonts w:ascii="Times New Roman" w:hAnsi="Times New Roman" w:cs="Times New Roman"/>
                <w:rtl/>
              </w:rPr>
              <w:t xml:space="preserve">من بين الكتب التي </w:t>
            </w:r>
            <w:proofErr w:type="spellStart"/>
            <w:proofErr w:type="gramStart"/>
            <w:r w:rsidRPr="00941924">
              <w:rPr>
                <w:rFonts w:ascii="Times New Roman" w:hAnsi="Times New Roman" w:cs="Times New Roman"/>
                <w:rtl/>
              </w:rPr>
              <w:t>أستخدمتها</w:t>
            </w:r>
            <w:proofErr w:type="spellEnd"/>
            <w:r w:rsidRPr="00941924">
              <w:rPr>
                <w:rFonts w:ascii="Times New Roman" w:hAnsi="Times New Roman" w:cs="Times New Roman" w:hint="cs"/>
                <w:rtl/>
              </w:rPr>
              <w:t> </w:t>
            </w:r>
            <w:r w:rsidRPr="00941924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4A4BA6" w:rsidRPr="00941924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1924">
              <w:rPr>
                <w:rFonts w:asciiTheme="majorBidi" w:hAnsiTheme="majorBidi" w:cstheme="majorBidi"/>
                <w:sz w:val="24"/>
                <w:szCs w:val="24"/>
              </w:rPr>
              <w:t>- Toxicologie. A. Viala et A. Botta, Lavoisier, 2005</w:t>
            </w:r>
          </w:p>
          <w:p w:rsidR="004A4BA6" w:rsidRPr="00941924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1924">
              <w:rPr>
                <w:rFonts w:asciiTheme="majorBidi" w:hAnsiTheme="majorBidi" w:cstheme="majorBidi"/>
                <w:sz w:val="24"/>
                <w:szCs w:val="24"/>
              </w:rPr>
              <w:t>- Éléments de toxicologie. Alain Viala. Édition 1998. Chez Tec &amp; Doc Lavoisier.</w:t>
            </w:r>
          </w:p>
          <w:p w:rsidR="004A4BA6" w:rsidRPr="00941924" w:rsidRDefault="004A4BA6" w:rsidP="003D683E">
            <w:pPr>
              <w:spacing w:after="0" w:line="240" w:lineRule="auto"/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</w:pPr>
            <w:r w:rsidRPr="00941924">
              <w:rPr>
                <w:rFonts w:asciiTheme="majorBidi" w:eastAsia="SimSun" w:hAnsiTheme="majorBidi" w:cstheme="majorBidi"/>
                <w:spacing w:val="1"/>
                <w:sz w:val="28"/>
                <w:szCs w:val="28"/>
                <w:lang w:eastAsia="zh-CN"/>
              </w:rPr>
              <w:t xml:space="preserve">- </w:t>
            </w:r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>Introduction A l'</w:t>
            </w:r>
            <w:proofErr w:type="spellStart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>ecotoxicologie</w:t>
            </w:r>
            <w:proofErr w:type="spellEnd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 xml:space="preserve"> : Fondements Et Application. François </w:t>
            </w:r>
            <w:proofErr w:type="spellStart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>Ramade</w:t>
            </w:r>
            <w:proofErr w:type="spellEnd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 xml:space="preserve">, Lavoisier-Editions Tec &amp; </w:t>
            </w:r>
            <w:proofErr w:type="gramStart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>Doc;</w:t>
            </w:r>
            <w:proofErr w:type="gramEnd"/>
            <w:r w:rsidRPr="00941924">
              <w:rPr>
                <w:rFonts w:asciiTheme="majorBidi" w:eastAsia="SimSun" w:hAnsiTheme="majorBidi" w:cstheme="majorBidi"/>
                <w:spacing w:val="1"/>
                <w:sz w:val="24"/>
                <w:szCs w:val="24"/>
                <w:lang w:eastAsia="zh-CN"/>
              </w:rPr>
              <w:t xml:space="preserve"> 2007</w:t>
            </w:r>
          </w:p>
          <w:p w:rsidR="004A4BA6" w:rsidRPr="00830362" w:rsidRDefault="004A4BA6" w:rsidP="003D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Bacterial Protein Toxins. Drusilla L. Burns. </w:t>
            </w:r>
            <w:r w:rsidRPr="00830362">
              <w:rPr>
                <w:rFonts w:asciiTheme="majorBidi" w:hAnsiTheme="majorBidi" w:cstheme="majorBidi"/>
                <w:sz w:val="24"/>
                <w:szCs w:val="24"/>
              </w:rPr>
              <w:t xml:space="preserve">ASM </w:t>
            </w:r>
            <w:proofErr w:type="spellStart"/>
            <w:r w:rsidRPr="00830362">
              <w:rPr>
                <w:rFonts w:asciiTheme="majorBidi" w:hAnsiTheme="majorBidi" w:cstheme="majorBidi"/>
                <w:sz w:val="24"/>
                <w:szCs w:val="24"/>
              </w:rPr>
              <w:t>Press</w:t>
            </w:r>
            <w:proofErr w:type="spellEnd"/>
            <w:r w:rsidRPr="00830362">
              <w:rPr>
                <w:rFonts w:asciiTheme="majorBidi" w:hAnsiTheme="majorBidi" w:cstheme="majorBidi"/>
                <w:sz w:val="24"/>
                <w:szCs w:val="24"/>
              </w:rPr>
              <w:t>, 2003 - 348 pages.</w:t>
            </w:r>
          </w:p>
          <w:p w:rsidR="004A4BA6" w:rsidRPr="00941924" w:rsidRDefault="00220D44" w:rsidP="0022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30362">
              <w:t xml:space="preserve"> </w:t>
            </w:r>
            <w:proofErr w:type="spellStart"/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Pharmacology</w:t>
            </w:r>
            <w:proofErr w:type="spellEnd"/>
            <w:r w:rsidRPr="008303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1924">
              <w:rPr>
                <w:rFonts w:ascii="Times New Roman" w:hAnsi="Times New Roman" w:cs="Times New Roman"/>
                <w:sz w:val="24"/>
                <w:szCs w:val="24"/>
              </w:rPr>
              <w:t>Rang Humphrey, Ritter James M. Paris : Elsevier-Masson, 2012</w:t>
            </w:r>
          </w:p>
          <w:p w:rsidR="004A4BA6" w:rsidRPr="00941924" w:rsidRDefault="00CD080D" w:rsidP="00A5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D080D">
              <w:rPr>
                <w:rFonts w:ascii="Times New Roman" w:hAnsi="Times New Roman" w:cs="Times New Roman"/>
                <w:sz w:val="24"/>
                <w:szCs w:val="24"/>
              </w:rPr>
              <w:t xml:space="preserve">Histoire de la pharmacie </w:t>
            </w:r>
            <w:proofErr w:type="gramStart"/>
            <w:r w:rsidRPr="00CD080D">
              <w:rPr>
                <w:rFonts w:ascii="Times New Roman" w:hAnsi="Times New Roman" w:cs="Times New Roman"/>
                <w:sz w:val="24"/>
                <w:szCs w:val="24"/>
              </w:rPr>
              <w:t>galénique:</w:t>
            </w:r>
            <w:proofErr w:type="gramEnd"/>
            <w:r w:rsidRPr="00CD080D">
              <w:rPr>
                <w:rFonts w:ascii="Times New Roman" w:hAnsi="Times New Roman" w:cs="Times New Roman"/>
                <w:sz w:val="24"/>
                <w:szCs w:val="24"/>
              </w:rPr>
              <w:t xml:space="preserve"> L'art de préparer les médicaments de Galien à nos jours</w:t>
            </w:r>
            <w:r w:rsidR="00A561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 xml:space="preserve">Véronique </w:t>
            </w:r>
            <w:proofErr w:type="spellStart"/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>Preat</w:t>
            </w:r>
            <w:proofErr w:type="spellEnd"/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 xml:space="preserve">, Nicole Roland-Marcelle, Baudouin Van Den </w:t>
            </w:r>
            <w:proofErr w:type="spellStart"/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>Abeele</w:t>
            </w:r>
            <w:proofErr w:type="spellEnd"/>
            <w:r w:rsidR="00A561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 xml:space="preserve">Presses </w:t>
            </w:r>
            <w:proofErr w:type="spellStart"/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>univ</w:t>
            </w:r>
            <w:proofErr w:type="spellEnd"/>
            <w:r w:rsidR="00A56147" w:rsidRPr="00A56147">
              <w:rPr>
                <w:rFonts w:ascii="Times New Roman" w:hAnsi="Times New Roman" w:cs="Times New Roman"/>
                <w:sz w:val="24"/>
                <w:szCs w:val="24"/>
              </w:rPr>
              <w:t>. de Louvain, 2007</w:t>
            </w:r>
          </w:p>
        </w:tc>
        <w:tc>
          <w:tcPr>
            <w:tcW w:w="2126" w:type="dxa"/>
          </w:tcPr>
          <w:p w:rsidR="004A4BA6" w:rsidRPr="00941924" w:rsidRDefault="004A4BA6" w:rsidP="00983B28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الكتب والمصادر الرقمية</w:t>
            </w:r>
          </w:p>
        </w:tc>
      </w:tr>
      <w:tr w:rsidR="004A4BA6" w:rsidRPr="00941924" w:rsidTr="004A4BA6">
        <w:tc>
          <w:tcPr>
            <w:tcW w:w="7196" w:type="dxa"/>
          </w:tcPr>
          <w:p w:rsidR="004A4BA6" w:rsidRPr="00941924" w:rsidRDefault="004A4BA6" w:rsidP="00983B28">
            <w:pPr>
              <w:bidi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1924">
              <w:rPr>
                <w:rFonts w:ascii="Times New Roman" w:hAnsi="Times New Roman" w:cs="Times New Roman"/>
                <w:rtl/>
              </w:rPr>
              <w:t>من بين</w:t>
            </w: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المناشير</w:t>
            </w:r>
            <w:r w:rsidRPr="00941924">
              <w:rPr>
                <w:rFonts w:ascii="Times New Roman" w:hAnsi="Times New Roman" w:cs="Times New Roman"/>
                <w:rtl/>
              </w:rPr>
              <w:t xml:space="preserve"> التي </w:t>
            </w:r>
            <w:proofErr w:type="spellStart"/>
            <w:proofErr w:type="gramStart"/>
            <w:r w:rsidRPr="00941924">
              <w:rPr>
                <w:rFonts w:ascii="Times New Roman" w:hAnsi="Times New Roman" w:cs="Times New Roman"/>
                <w:rtl/>
              </w:rPr>
              <w:t>أستخدمتها</w:t>
            </w:r>
            <w:proofErr w:type="spellEnd"/>
            <w:r w:rsidRPr="00941924">
              <w:rPr>
                <w:rFonts w:ascii="Times New Roman" w:hAnsi="Times New Roman" w:cs="Times New Roman" w:hint="cs"/>
                <w:rtl/>
              </w:rPr>
              <w:t> </w:t>
            </w:r>
            <w:r w:rsidRPr="00941924">
              <w:rPr>
                <w:rFonts w:ascii="Times New Roman" w:hAnsi="Times New Roman" w:cs="Times New Roman"/>
                <w:lang w:val="en-US"/>
              </w:rPr>
              <w:t>:</w:t>
            </w:r>
            <w:proofErr w:type="gramEnd"/>
          </w:p>
          <w:p w:rsidR="004A4BA6" w:rsidRPr="00830362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30362">
              <w:rPr>
                <w:rFonts w:asciiTheme="majorBidi" w:hAnsiTheme="majorBidi" w:cstheme="majorBidi"/>
                <w:sz w:val="24"/>
                <w:szCs w:val="24"/>
              </w:rPr>
              <w:t>- Les mycotoxines en alimentation humaine : un défi pour la</w:t>
            </w:r>
          </w:p>
          <w:p w:rsidR="004A4BA6" w:rsidRPr="00941924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30362">
              <w:rPr>
                <w:rFonts w:asciiTheme="majorBidi" w:hAnsiTheme="majorBidi" w:cstheme="majorBidi"/>
                <w:sz w:val="24"/>
                <w:szCs w:val="24"/>
              </w:rPr>
              <w:t xml:space="preserve"> recherche</w:t>
            </w:r>
            <w:r w:rsidRPr="00941924">
              <w:rPr>
                <w:rFonts w:asciiTheme="majorBidi" w:hAnsiTheme="majorBidi" w:cstheme="majorBidi"/>
                <w:sz w:val="24"/>
                <w:szCs w:val="24"/>
              </w:rPr>
              <w:t>, Cahiers de Nutrition et de Diététique</w:t>
            </w:r>
          </w:p>
          <w:p w:rsidR="004A4BA6" w:rsidRPr="00941924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1924">
              <w:rPr>
                <w:rFonts w:asciiTheme="majorBidi" w:hAnsiTheme="majorBidi" w:cstheme="majorBidi"/>
                <w:sz w:val="24"/>
                <w:szCs w:val="24"/>
              </w:rPr>
              <w:t xml:space="preserve">Volume 56, Issue 3, </w:t>
            </w:r>
            <w:proofErr w:type="spellStart"/>
            <w:r w:rsidRPr="00941924">
              <w:rPr>
                <w:rFonts w:asciiTheme="majorBidi" w:hAnsiTheme="majorBidi" w:cstheme="majorBidi"/>
                <w:sz w:val="24"/>
                <w:szCs w:val="24"/>
              </w:rPr>
              <w:t>June</w:t>
            </w:r>
            <w:proofErr w:type="spellEnd"/>
            <w:r w:rsidRPr="00941924">
              <w:rPr>
                <w:rFonts w:asciiTheme="majorBidi" w:hAnsiTheme="majorBidi" w:cstheme="majorBidi"/>
                <w:sz w:val="24"/>
                <w:szCs w:val="24"/>
              </w:rPr>
              <w:t xml:space="preserve"> 2021, Pages 170-183</w:t>
            </w:r>
          </w:p>
          <w:p w:rsidR="004A4BA6" w:rsidRPr="00A646FF" w:rsidRDefault="004A4BA6" w:rsidP="003D683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1924">
              <w:rPr>
                <w:rFonts w:asciiTheme="majorBidi" w:hAnsiTheme="majorBidi" w:cstheme="majorBidi"/>
                <w:sz w:val="24"/>
                <w:szCs w:val="24"/>
              </w:rPr>
              <w:t xml:space="preserve">- Généralités sur la cancérogenèse. </w:t>
            </w:r>
            <w:proofErr w:type="spellStart"/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Comptes</w:t>
            </w:r>
            <w:proofErr w:type="spellEnd"/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Rendus</w:t>
            </w:r>
            <w:proofErr w:type="spellEnd"/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Biologies</w:t>
            </w:r>
            <w:proofErr w:type="spellEnd"/>
          </w:p>
          <w:p w:rsidR="004A4BA6" w:rsidRPr="00A646FF" w:rsidRDefault="004A4BA6" w:rsidP="003D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46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Volume 331, Issue 2, February 2008, Pages 114-125.</w:t>
            </w:r>
          </w:p>
          <w:p w:rsidR="004A4BA6" w:rsidRPr="00941924" w:rsidRDefault="00A646FF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EF0E9A">
              <w:rPr>
                <w:lang w:val="en-US"/>
              </w:rPr>
              <w:t xml:space="preserve"> </w:t>
            </w:r>
            <w:proofErr w:type="spell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Croom</w:t>
            </w:r>
            <w:proofErr w:type="spell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E. Metabolism of xenobiotics of human environments. </w:t>
            </w:r>
            <w:proofErr w:type="spell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</w:t>
            </w:r>
            <w:proofErr w:type="spell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Mol</w:t>
            </w:r>
            <w:proofErr w:type="spell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Biol</w:t>
            </w:r>
            <w:proofErr w:type="spell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</w:t>
            </w:r>
            <w:proofErr w:type="spell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Sci. 2012</w:t>
            </w:r>
            <w:proofErr w:type="gram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;112:31</w:t>
            </w:r>
            <w:proofErr w:type="gram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-88. </w:t>
            </w:r>
            <w:proofErr w:type="spellStart"/>
            <w:proofErr w:type="gramStart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Pr="00EF0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10.1016/B978-0-12-415813-9.00003-9. PMID: 22974737.</w:t>
            </w:r>
          </w:p>
        </w:tc>
        <w:tc>
          <w:tcPr>
            <w:tcW w:w="2126" w:type="dxa"/>
          </w:tcPr>
          <w:p w:rsidR="004A4BA6" w:rsidRPr="00941924" w:rsidRDefault="004A4BA6" w:rsidP="00983B28">
            <w:pPr>
              <w:bidi/>
              <w:spacing w:after="0" w:line="240" w:lineRule="auto"/>
              <w:rPr>
                <w:rFonts w:ascii="Times New Roman" w:hAnsi="Times New Roman" w:cs="Times New Roman"/>
                <w:rtl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المناشير</w:t>
            </w:r>
          </w:p>
        </w:tc>
      </w:tr>
      <w:tr w:rsidR="004A4BA6" w:rsidRPr="00941924" w:rsidTr="004A4BA6">
        <w:tc>
          <w:tcPr>
            <w:tcW w:w="7196" w:type="dxa"/>
          </w:tcPr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A4BA6" w:rsidRPr="00941924" w:rsidRDefault="004A4BA6" w:rsidP="004A4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المطبوعت</w:t>
            </w:r>
            <w:proofErr w:type="spellEnd"/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BA6" w:rsidRPr="00941924" w:rsidTr="004A4BA6">
        <w:tc>
          <w:tcPr>
            <w:tcW w:w="7196" w:type="dxa"/>
          </w:tcPr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A4BA6" w:rsidRPr="00941924" w:rsidRDefault="004A4BA6" w:rsidP="004A4B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مواقع </w:t>
            </w:r>
            <w:proofErr w:type="spellStart"/>
            <w:r w:rsidRPr="00941924">
              <w:rPr>
                <w:rFonts w:ascii="Times New Roman" w:hAnsi="Times New Roman" w:cs="Times New Roman"/>
                <w:sz w:val="24"/>
                <w:szCs w:val="24"/>
                <w:rtl/>
              </w:rPr>
              <w:t>الواب</w:t>
            </w:r>
            <w:proofErr w:type="spellEnd"/>
          </w:p>
          <w:p w:rsidR="004A4BA6" w:rsidRPr="00941924" w:rsidRDefault="004A4BA6" w:rsidP="00774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7C3" w:rsidRPr="00941924" w:rsidRDefault="002D07C3" w:rsidP="00D144DB">
      <w:pPr>
        <w:rPr>
          <w:rFonts w:ascii="Times New Roman" w:hAnsi="Times New Roman" w:cs="Times New Roman"/>
          <w:sz w:val="24"/>
          <w:szCs w:val="24"/>
        </w:rPr>
      </w:pPr>
    </w:p>
    <w:p w:rsidR="009B73C9" w:rsidRPr="00941924" w:rsidRDefault="00B83E55" w:rsidP="00BE6A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FB4425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647825" cy="1685925"/>
                                  <wp:effectExtent l="0" t="0" r="9525" b="9525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825" cy="1685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FB4425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647825" cy="1685925"/>
                            <wp:effectExtent l="0" t="0" r="9525" b="9525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825" cy="1685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941924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0EE32F6"/>
    <w:multiLevelType w:val="hybridMultilevel"/>
    <w:tmpl w:val="66B6AE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31C85"/>
    <w:rsid w:val="00035783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20D44"/>
    <w:rsid w:val="00236309"/>
    <w:rsid w:val="00241C24"/>
    <w:rsid w:val="002647ED"/>
    <w:rsid w:val="00277B9C"/>
    <w:rsid w:val="0029353E"/>
    <w:rsid w:val="002A2A2A"/>
    <w:rsid w:val="002B378B"/>
    <w:rsid w:val="002C406B"/>
    <w:rsid w:val="002C67E7"/>
    <w:rsid w:val="002D07C3"/>
    <w:rsid w:val="00323CE6"/>
    <w:rsid w:val="00333F0C"/>
    <w:rsid w:val="0034159D"/>
    <w:rsid w:val="00364261"/>
    <w:rsid w:val="0036605F"/>
    <w:rsid w:val="003C1A49"/>
    <w:rsid w:val="003D683E"/>
    <w:rsid w:val="003E5702"/>
    <w:rsid w:val="003F1728"/>
    <w:rsid w:val="00406172"/>
    <w:rsid w:val="0042399D"/>
    <w:rsid w:val="004331A8"/>
    <w:rsid w:val="00456454"/>
    <w:rsid w:val="00457208"/>
    <w:rsid w:val="004A3421"/>
    <w:rsid w:val="004A4BA6"/>
    <w:rsid w:val="004A6397"/>
    <w:rsid w:val="004D05ED"/>
    <w:rsid w:val="005307B2"/>
    <w:rsid w:val="00595FC4"/>
    <w:rsid w:val="00597B19"/>
    <w:rsid w:val="005B633C"/>
    <w:rsid w:val="005F6BBF"/>
    <w:rsid w:val="005F7304"/>
    <w:rsid w:val="00606FA1"/>
    <w:rsid w:val="0061109B"/>
    <w:rsid w:val="006142FA"/>
    <w:rsid w:val="00647C82"/>
    <w:rsid w:val="006520C8"/>
    <w:rsid w:val="00653D1C"/>
    <w:rsid w:val="00662DE5"/>
    <w:rsid w:val="00667E9E"/>
    <w:rsid w:val="00673AFF"/>
    <w:rsid w:val="0068070C"/>
    <w:rsid w:val="006873D3"/>
    <w:rsid w:val="006A664F"/>
    <w:rsid w:val="006B258A"/>
    <w:rsid w:val="006B4A37"/>
    <w:rsid w:val="006D0532"/>
    <w:rsid w:val="006E09C6"/>
    <w:rsid w:val="006E6096"/>
    <w:rsid w:val="00733787"/>
    <w:rsid w:val="0074513A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30362"/>
    <w:rsid w:val="00852378"/>
    <w:rsid w:val="008631EA"/>
    <w:rsid w:val="00897F09"/>
    <w:rsid w:val="008A115D"/>
    <w:rsid w:val="008A5F23"/>
    <w:rsid w:val="008B4057"/>
    <w:rsid w:val="008C6A18"/>
    <w:rsid w:val="008C6E60"/>
    <w:rsid w:val="008E3982"/>
    <w:rsid w:val="008E67C3"/>
    <w:rsid w:val="008F297C"/>
    <w:rsid w:val="008F2FE9"/>
    <w:rsid w:val="00907126"/>
    <w:rsid w:val="00920663"/>
    <w:rsid w:val="00926EE0"/>
    <w:rsid w:val="009279E8"/>
    <w:rsid w:val="00941924"/>
    <w:rsid w:val="00950DB8"/>
    <w:rsid w:val="0096267E"/>
    <w:rsid w:val="00964296"/>
    <w:rsid w:val="00983B28"/>
    <w:rsid w:val="009862F5"/>
    <w:rsid w:val="009A4FF8"/>
    <w:rsid w:val="009B522E"/>
    <w:rsid w:val="009B73C9"/>
    <w:rsid w:val="009C104B"/>
    <w:rsid w:val="009E136F"/>
    <w:rsid w:val="00A0598F"/>
    <w:rsid w:val="00A274BD"/>
    <w:rsid w:val="00A332DF"/>
    <w:rsid w:val="00A51AD1"/>
    <w:rsid w:val="00A54588"/>
    <w:rsid w:val="00A55690"/>
    <w:rsid w:val="00A56080"/>
    <w:rsid w:val="00A56147"/>
    <w:rsid w:val="00A646FF"/>
    <w:rsid w:val="00AB6A9F"/>
    <w:rsid w:val="00AC35CB"/>
    <w:rsid w:val="00AC718F"/>
    <w:rsid w:val="00AD5FD9"/>
    <w:rsid w:val="00AE28C0"/>
    <w:rsid w:val="00B109A7"/>
    <w:rsid w:val="00B83E55"/>
    <w:rsid w:val="00BD008E"/>
    <w:rsid w:val="00BD3330"/>
    <w:rsid w:val="00BE6AF2"/>
    <w:rsid w:val="00BE7223"/>
    <w:rsid w:val="00BF1D48"/>
    <w:rsid w:val="00C07B5B"/>
    <w:rsid w:val="00C44619"/>
    <w:rsid w:val="00C47272"/>
    <w:rsid w:val="00C61DA5"/>
    <w:rsid w:val="00C85F25"/>
    <w:rsid w:val="00C90750"/>
    <w:rsid w:val="00CD0552"/>
    <w:rsid w:val="00CD080D"/>
    <w:rsid w:val="00CF6046"/>
    <w:rsid w:val="00D144DB"/>
    <w:rsid w:val="00D14FFF"/>
    <w:rsid w:val="00D4787E"/>
    <w:rsid w:val="00D75F05"/>
    <w:rsid w:val="00D80EE3"/>
    <w:rsid w:val="00DB1B06"/>
    <w:rsid w:val="00DB23BC"/>
    <w:rsid w:val="00E043A8"/>
    <w:rsid w:val="00E04AFD"/>
    <w:rsid w:val="00E27395"/>
    <w:rsid w:val="00E30CE9"/>
    <w:rsid w:val="00E41489"/>
    <w:rsid w:val="00E41592"/>
    <w:rsid w:val="00EB5CDD"/>
    <w:rsid w:val="00EC04F0"/>
    <w:rsid w:val="00EF486D"/>
    <w:rsid w:val="00F005B7"/>
    <w:rsid w:val="00F16536"/>
    <w:rsid w:val="00F30DB8"/>
    <w:rsid w:val="00F615E8"/>
    <w:rsid w:val="00F70E1D"/>
    <w:rsid w:val="00F80FD2"/>
    <w:rsid w:val="00F83870"/>
    <w:rsid w:val="00F90627"/>
    <w:rsid w:val="00FA1F1C"/>
    <w:rsid w:val="00FB4425"/>
    <w:rsid w:val="00FC3BB6"/>
    <w:rsid w:val="00FC5027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5C17AB0-7482-443D-BD8A-237E573F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styleId="Accentuation">
    <w:name w:val="Emphasis"/>
    <w:basedOn w:val="Policepardfaut"/>
    <w:uiPriority w:val="20"/>
    <w:qFormat/>
    <w:rsid w:val="006A66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122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3766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7563">
          <w:marLeft w:val="0"/>
          <w:marRight w:val="0"/>
          <w:marTop w:val="48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58FF-C860-4392-83BD-9E3CB57C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</TotalTime>
  <Pages>1</Pages>
  <Words>620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DELL</cp:lastModifiedBy>
  <cp:revision>4</cp:revision>
  <cp:lastPrinted>2023-02-19T12:06:00Z</cp:lastPrinted>
  <dcterms:created xsi:type="dcterms:W3CDTF">2023-12-21T07:11:00Z</dcterms:created>
  <dcterms:modified xsi:type="dcterms:W3CDTF">2024-01-08T16:29:00Z</dcterms:modified>
</cp:coreProperties>
</file>